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F16E" w14:textId="77777777" w:rsidR="00806324" w:rsidRPr="00FA3FF1" w:rsidRDefault="00806324" w:rsidP="00FA3FF1">
      <w:pPr>
        <w:tabs>
          <w:tab w:val="num" w:pos="284"/>
        </w:tabs>
        <w:spacing w:after="0" w:line="240" w:lineRule="auto"/>
        <w:ind w:right="-1"/>
        <w:jc w:val="both"/>
        <w:rPr>
          <w:rFonts w:ascii="Verdana" w:eastAsia="Times New Roman" w:hAnsi="Verdana" w:cs="Arial"/>
          <w:lang w:val="en-GB" w:eastAsia="en-GB"/>
        </w:rPr>
      </w:pPr>
      <w:bookmarkStart w:id="0" w:name="_GoBack"/>
      <w:bookmarkEnd w:id="0"/>
    </w:p>
    <w:p w14:paraId="757EC400" w14:textId="77777777" w:rsidR="00806324" w:rsidRPr="00FA3FF1" w:rsidRDefault="00D13A10" w:rsidP="00FA3FF1">
      <w:pPr>
        <w:tabs>
          <w:tab w:val="num" w:pos="284"/>
        </w:tabs>
        <w:spacing w:after="0" w:line="240" w:lineRule="auto"/>
        <w:ind w:right="-1"/>
        <w:jc w:val="center"/>
        <w:rPr>
          <w:rFonts w:ascii="Verdana" w:eastAsia="Times New Roman" w:hAnsi="Verdana" w:cs="Arial"/>
          <w:b/>
          <w:sz w:val="24"/>
          <w:szCs w:val="24"/>
          <w:lang w:val="pt-BR" w:eastAsia="en-GB"/>
        </w:rPr>
      </w:pPr>
      <w:r w:rsidRPr="00FA3FF1">
        <w:rPr>
          <w:rFonts w:ascii="Verdana" w:eastAsia="Times New Roman" w:hAnsi="Verdana" w:cs="Arial"/>
          <w:b/>
          <w:sz w:val="24"/>
          <w:szCs w:val="24"/>
          <w:lang w:val="en-GB" w:eastAsia="en-GB"/>
        </w:rPr>
        <w:t>DECLARAÇÃO DE DIAGNÓSTICO</w:t>
      </w:r>
      <w:r w:rsidR="00FA3FF1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 P</w:t>
      </w:r>
      <w:r w:rsidRPr="00FA3FF1">
        <w:rPr>
          <w:rFonts w:ascii="Verdana" w:eastAsia="Times New Roman" w:hAnsi="Verdana" w:cs="Arial"/>
          <w:b/>
          <w:sz w:val="24"/>
          <w:szCs w:val="24"/>
          <w:lang w:val="pt-BR" w:eastAsia="en-GB"/>
        </w:rPr>
        <w:t>ARA CLASSIFICAÇÃO DA BOCHA</w:t>
      </w:r>
    </w:p>
    <w:p w14:paraId="1B32394D" w14:textId="77777777" w:rsidR="00806324" w:rsidRPr="00FA3FF1" w:rsidRDefault="00806324" w:rsidP="00FA3FF1">
      <w:pPr>
        <w:tabs>
          <w:tab w:val="num" w:pos="284"/>
        </w:tabs>
        <w:spacing w:after="0" w:line="240" w:lineRule="auto"/>
        <w:ind w:right="-1"/>
        <w:jc w:val="both"/>
        <w:rPr>
          <w:rFonts w:ascii="Verdana" w:eastAsia="Times New Roman" w:hAnsi="Verdana" w:cs="Arial"/>
          <w:lang w:val="pt-BR" w:eastAsia="en-GB"/>
        </w:rPr>
      </w:pPr>
    </w:p>
    <w:p w14:paraId="70CCF7D7" w14:textId="77777777" w:rsidR="00C306C0" w:rsidRPr="002C2B6D" w:rsidRDefault="00FA3FF1" w:rsidP="002C2B6D">
      <w:p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20"/>
          <w:lang w:val="pt-BR" w:eastAsia="en-GB"/>
        </w:rPr>
      </w:pPr>
      <w:r w:rsidRPr="002C2B6D">
        <w:rPr>
          <w:rFonts w:ascii="Verdana" w:eastAsia="Times New Roman" w:hAnsi="Verdana" w:cs="Arial"/>
          <w:sz w:val="20"/>
          <w:lang w:val="pt-BR" w:eastAsia="en-GB"/>
        </w:rPr>
        <w:t>O(A) atleta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 abaixo citad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o(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>a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 xml:space="preserve">) 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>é obrigad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o(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>a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)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 a submeter-se à 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C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lassificação 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F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uncional </w:t>
      </w:r>
      <w:r w:rsidR="00027362" w:rsidRPr="002C2B6D">
        <w:rPr>
          <w:rFonts w:ascii="Verdana" w:eastAsia="Times New Roman" w:hAnsi="Verdana" w:cs="Arial"/>
          <w:sz w:val="20"/>
          <w:lang w:val="pt-BR" w:eastAsia="en-GB"/>
        </w:rPr>
        <w:t>d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a modalidade</w:t>
      </w:r>
      <w:r w:rsidR="00027362" w:rsidRPr="002C2B6D">
        <w:rPr>
          <w:rFonts w:ascii="Verdana" w:eastAsia="Times New Roman" w:hAnsi="Verdana" w:cs="Arial"/>
          <w:sz w:val="20"/>
          <w:lang w:val="pt-BR" w:eastAsia="en-GB"/>
        </w:rPr>
        <w:t xml:space="preserve"> Boch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a para competir 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em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 nível nacional. Durante o processo de 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C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>lassificação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 xml:space="preserve"> Funcional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, os classificadores avaliarão se suas limitações físicas relevantes atendem requisitos </w:t>
      </w:r>
      <w:r w:rsidR="00027362" w:rsidRPr="002C2B6D">
        <w:rPr>
          <w:rFonts w:ascii="Verdana" w:eastAsia="Times New Roman" w:hAnsi="Verdana" w:cs="Arial"/>
          <w:sz w:val="20"/>
          <w:lang w:val="pt-BR" w:eastAsia="en-GB"/>
        </w:rPr>
        <w:t>mínimos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 para </w:t>
      </w:r>
      <w:r w:rsidRPr="002C2B6D">
        <w:rPr>
          <w:rFonts w:ascii="Verdana" w:eastAsia="Times New Roman" w:hAnsi="Verdana" w:cs="Arial"/>
          <w:sz w:val="20"/>
          <w:lang w:val="pt-BR" w:eastAsia="en-GB"/>
        </w:rPr>
        <w:t>competir na modalidade</w:t>
      </w:r>
      <w:r w:rsidR="004B5774" w:rsidRPr="002C2B6D">
        <w:rPr>
          <w:rFonts w:ascii="Verdana" w:eastAsia="Times New Roman" w:hAnsi="Verdana" w:cs="Arial"/>
          <w:sz w:val="20"/>
          <w:lang w:val="pt-BR" w:eastAsia="en-GB"/>
        </w:rPr>
        <w:t xml:space="preserve"> Bocha. Para auxiliar o processo de avaliação da classificação, é necessária uma confirmação do diagnóstico médico.</w:t>
      </w:r>
    </w:p>
    <w:p w14:paraId="024CEE24" w14:textId="77777777" w:rsidR="004B5774" w:rsidRPr="002C2B6D" w:rsidRDefault="004B5774" w:rsidP="00FA3FF1">
      <w:pPr>
        <w:tabs>
          <w:tab w:val="num" w:pos="284"/>
        </w:tabs>
        <w:spacing w:after="0" w:line="240" w:lineRule="auto"/>
        <w:ind w:right="-1"/>
        <w:jc w:val="both"/>
        <w:rPr>
          <w:rFonts w:ascii="Verdana" w:eastAsia="Times New Roman" w:hAnsi="Verdana" w:cs="Arial"/>
          <w:sz w:val="12"/>
          <w:lang w:val="pt-BR" w:eastAsia="en-GB"/>
        </w:rPr>
      </w:pPr>
    </w:p>
    <w:p w14:paraId="5C589871" w14:textId="77777777" w:rsidR="003C0639" w:rsidRPr="00FA3FF1" w:rsidRDefault="00D13A10" w:rsidP="00FA3FF1">
      <w:pPr>
        <w:tabs>
          <w:tab w:val="num" w:pos="284"/>
        </w:tabs>
        <w:spacing w:after="0" w:line="240" w:lineRule="auto"/>
        <w:ind w:right="-1"/>
        <w:jc w:val="both"/>
        <w:rPr>
          <w:rFonts w:ascii="Verdana" w:eastAsia="Times New Roman" w:hAnsi="Verdana" w:cs="Arial"/>
          <w:lang w:val="pt-BR" w:eastAsia="en-GB"/>
        </w:rPr>
      </w:pPr>
      <w:r w:rsidRPr="00FA3FF1">
        <w:rPr>
          <w:rFonts w:ascii="Verdana" w:eastAsia="Times New Roman" w:hAnsi="Verdana" w:cs="Arial"/>
          <w:b/>
          <w:lang w:val="pt-BR" w:eastAsia="en-GB"/>
        </w:rPr>
        <w:t>Dados do Atleta</w:t>
      </w:r>
      <w:r w:rsidR="003C0639" w:rsidRPr="00FA3FF1">
        <w:rPr>
          <w:rFonts w:ascii="Verdana" w:eastAsia="Times New Roman" w:hAnsi="Verdana" w:cs="Arial"/>
          <w:b/>
          <w:lang w:val="pt-BR" w:eastAsia="en-GB"/>
        </w:rPr>
        <w:t xml:space="preserve"> </w:t>
      </w:r>
      <w:r w:rsidRPr="004A7E4D">
        <w:rPr>
          <w:rFonts w:ascii="Verdana" w:eastAsia="Times New Roman" w:hAnsi="Verdana" w:cs="Arial"/>
          <w:sz w:val="18"/>
          <w:szCs w:val="18"/>
          <w:lang w:val="pt-BR" w:eastAsia="en-GB"/>
        </w:rPr>
        <w:t>(Deve ser preenchido pelo atleta e apresentado na Classificação – Favor imprimir</w:t>
      </w:r>
      <w:r w:rsidR="003C0639" w:rsidRPr="004A7E4D">
        <w:rPr>
          <w:rFonts w:ascii="Verdana" w:eastAsia="Times New Roman" w:hAnsi="Verdana" w:cs="Arial"/>
          <w:sz w:val="18"/>
          <w:szCs w:val="18"/>
          <w:lang w:val="pt-BR" w:eastAsia="en-GB"/>
        </w:rPr>
        <w:t>)</w:t>
      </w:r>
    </w:p>
    <w:p w14:paraId="4DDD1E30" w14:textId="77777777" w:rsidR="003A0760" w:rsidRPr="002C2B6D" w:rsidRDefault="003A0760" w:rsidP="00FA3FF1">
      <w:pPr>
        <w:tabs>
          <w:tab w:val="num" w:pos="284"/>
        </w:tabs>
        <w:spacing w:after="0" w:line="240" w:lineRule="auto"/>
        <w:ind w:right="-1"/>
        <w:jc w:val="both"/>
        <w:rPr>
          <w:rFonts w:ascii="Verdana" w:eastAsia="Times New Roman" w:hAnsi="Verdana" w:cs="Arial"/>
          <w:sz w:val="12"/>
          <w:lang w:val="pt-BR" w:eastAsia="en-GB"/>
        </w:rPr>
      </w:pPr>
    </w:p>
    <w:tbl>
      <w:tblPr>
        <w:tblStyle w:val="Tabelacomgrade"/>
        <w:tblW w:w="10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2243"/>
        <w:gridCol w:w="1159"/>
        <w:gridCol w:w="2410"/>
        <w:gridCol w:w="992"/>
        <w:gridCol w:w="1276"/>
        <w:gridCol w:w="12"/>
      </w:tblGrid>
      <w:tr w:rsidR="00FA3FF1" w:rsidRPr="00FA3FF1" w14:paraId="381BDBC5" w14:textId="77777777" w:rsidTr="004A7E4D">
        <w:trPr>
          <w:trHeight w:val="449"/>
        </w:trPr>
        <w:tc>
          <w:tcPr>
            <w:tcW w:w="1951" w:type="dxa"/>
            <w:vAlign w:val="center"/>
          </w:tcPr>
          <w:p w14:paraId="36DC00F0" w14:textId="77777777" w:rsidR="00FA3FF1" w:rsidRPr="00FA3FF1" w:rsidRDefault="00FA3FF1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Nome Completo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8092" w:type="dxa"/>
            <w:gridSpan w:val="6"/>
            <w:vAlign w:val="center"/>
          </w:tcPr>
          <w:p w14:paraId="311CC770" w14:textId="77777777" w:rsidR="00FA3FF1" w:rsidRPr="00FA3FF1" w:rsidRDefault="00FA3FF1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</w:tr>
      <w:tr w:rsidR="003A0760" w:rsidRPr="00FA3FF1" w14:paraId="03BC0E2A" w14:textId="77777777" w:rsidTr="004A7E4D">
        <w:trPr>
          <w:trHeight w:val="399"/>
        </w:trPr>
        <w:tc>
          <w:tcPr>
            <w:tcW w:w="1951" w:type="dxa"/>
            <w:vAlign w:val="center"/>
          </w:tcPr>
          <w:p w14:paraId="1FCAE45E" w14:textId="77777777" w:rsidR="003A0760" w:rsidRPr="00FA3FF1" w:rsidRDefault="00FA3FF1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Gênero:</w:t>
            </w:r>
          </w:p>
        </w:tc>
        <w:tc>
          <w:tcPr>
            <w:tcW w:w="3402" w:type="dxa"/>
            <w:gridSpan w:val="2"/>
            <w:vAlign w:val="center"/>
          </w:tcPr>
          <w:p w14:paraId="45A7AEC8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proofErr w:type="gramStart"/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 xml:space="preserve">(  </w:t>
            </w:r>
            <w:proofErr w:type="gramEnd"/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 xml:space="preserve">  ) masculino (    ) feminino</w:t>
            </w:r>
          </w:p>
        </w:tc>
        <w:tc>
          <w:tcPr>
            <w:tcW w:w="2410" w:type="dxa"/>
            <w:vAlign w:val="center"/>
          </w:tcPr>
          <w:p w14:paraId="4CE9172E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Data de Nascimento:</w:t>
            </w:r>
          </w:p>
        </w:tc>
        <w:tc>
          <w:tcPr>
            <w:tcW w:w="2280" w:type="dxa"/>
            <w:gridSpan w:val="3"/>
            <w:vAlign w:val="center"/>
          </w:tcPr>
          <w:p w14:paraId="252B2876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</w:tr>
      <w:tr w:rsidR="003A0760" w:rsidRPr="00FA3FF1" w14:paraId="26F3503E" w14:textId="77777777" w:rsidTr="004A7E4D">
        <w:trPr>
          <w:trHeight w:val="421"/>
        </w:trPr>
        <w:tc>
          <w:tcPr>
            <w:tcW w:w="1951" w:type="dxa"/>
            <w:vAlign w:val="center"/>
          </w:tcPr>
          <w:p w14:paraId="607805D2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Endereço</w:t>
            </w:r>
            <w:r w:rsid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8092" w:type="dxa"/>
            <w:gridSpan w:val="6"/>
            <w:vAlign w:val="center"/>
          </w:tcPr>
          <w:p w14:paraId="77843BB4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</w:tr>
      <w:tr w:rsidR="003A0760" w:rsidRPr="00FA3FF1" w14:paraId="7871A22C" w14:textId="77777777" w:rsidTr="004A7E4D">
        <w:trPr>
          <w:gridAfter w:val="1"/>
          <w:wAfter w:w="12" w:type="dxa"/>
          <w:trHeight w:val="410"/>
        </w:trPr>
        <w:tc>
          <w:tcPr>
            <w:tcW w:w="1951" w:type="dxa"/>
            <w:vAlign w:val="center"/>
          </w:tcPr>
          <w:p w14:paraId="5F5A2B12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Cidade</w:t>
            </w:r>
            <w:r w:rsid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2243" w:type="dxa"/>
            <w:vAlign w:val="center"/>
          </w:tcPr>
          <w:p w14:paraId="2133357F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  <w:tc>
          <w:tcPr>
            <w:tcW w:w="1159" w:type="dxa"/>
            <w:vAlign w:val="center"/>
          </w:tcPr>
          <w:p w14:paraId="44980874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CEP</w:t>
            </w:r>
            <w:r w:rsid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2410" w:type="dxa"/>
            <w:vAlign w:val="center"/>
          </w:tcPr>
          <w:p w14:paraId="17891047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vAlign w:val="center"/>
          </w:tcPr>
          <w:p w14:paraId="004227DF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Estado</w:t>
            </w:r>
            <w:r w:rsid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1276" w:type="dxa"/>
            <w:vAlign w:val="center"/>
          </w:tcPr>
          <w:p w14:paraId="050052B5" w14:textId="77777777" w:rsidR="003A0760" w:rsidRPr="00FA3FF1" w:rsidRDefault="003A0760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</w:tr>
      <w:tr w:rsidR="004A7E4D" w:rsidRPr="00FA3FF1" w14:paraId="159A2A36" w14:textId="77777777" w:rsidTr="00B42F27">
        <w:trPr>
          <w:trHeight w:val="415"/>
        </w:trPr>
        <w:tc>
          <w:tcPr>
            <w:tcW w:w="1951" w:type="dxa"/>
            <w:vAlign w:val="center"/>
          </w:tcPr>
          <w:p w14:paraId="3A6777F1" w14:textId="77777777" w:rsidR="004A7E4D" w:rsidRPr="00FA3FF1" w:rsidRDefault="004A7E4D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Telefone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2243" w:type="dxa"/>
            <w:vAlign w:val="center"/>
          </w:tcPr>
          <w:p w14:paraId="2E713949" w14:textId="77777777" w:rsidR="004A7E4D" w:rsidRPr="00FA3FF1" w:rsidRDefault="004A7E4D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  <w:tc>
          <w:tcPr>
            <w:tcW w:w="1159" w:type="dxa"/>
            <w:vAlign w:val="center"/>
          </w:tcPr>
          <w:p w14:paraId="48AF6C1A" w14:textId="77777777" w:rsidR="004A7E4D" w:rsidRPr="00FA3FF1" w:rsidRDefault="004A7E4D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Email:</w:t>
            </w:r>
          </w:p>
        </w:tc>
        <w:tc>
          <w:tcPr>
            <w:tcW w:w="4690" w:type="dxa"/>
            <w:gridSpan w:val="4"/>
            <w:vAlign w:val="center"/>
          </w:tcPr>
          <w:p w14:paraId="0CD2FF55" w14:textId="77777777" w:rsidR="004A7E4D" w:rsidRPr="00FA3FF1" w:rsidRDefault="004A7E4D" w:rsidP="00FA3FF1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 xml:space="preserve">          </w:t>
            </w:r>
          </w:p>
        </w:tc>
      </w:tr>
      <w:tr w:rsidR="00FA3FF1" w:rsidRPr="00FA3FF1" w14:paraId="25E116FA" w14:textId="77777777" w:rsidTr="004A7E4D">
        <w:trPr>
          <w:trHeight w:val="415"/>
        </w:trPr>
        <w:tc>
          <w:tcPr>
            <w:tcW w:w="10043" w:type="dxa"/>
            <w:gridSpan w:val="7"/>
            <w:vAlign w:val="center"/>
          </w:tcPr>
          <w:p w14:paraId="56521449" w14:textId="77777777" w:rsidR="00FA3FF1" w:rsidRPr="00FA3FF1" w:rsidRDefault="00FA3FF1" w:rsidP="004A7E4D">
            <w:pPr>
              <w:tabs>
                <w:tab w:val="num" w:pos="284"/>
                <w:tab w:val="left" w:pos="1320"/>
              </w:tabs>
              <w:ind w:right="-1"/>
              <w:jc w:val="both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val="pt-BR" w:eastAsia="en-ZA"/>
              </w:rPr>
              <w:t>Eu declaro para os devidos fins que as informações acima podem ser utilizadas para uso da equipe</w:t>
            </w:r>
            <w:r w:rsidR="004A7E4D">
              <w:rPr>
                <w:rFonts w:ascii="Verdana" w:eastAsia="Times New Roman" w:hAnsi="Verdana" w:cs="Arial"/>
                <w:sz w:val="20"/>
                <w:szCs w:val="20"/>
                <w:lang w:val="pt-BR" w:eastAsia="en-ZA"/>
              </w:rPr>
              <w:t xml:space="preserve"> de </w:t>
            </w:r>
            <w:r w:rsidRPr="00FA3FF1">
              <w:rPr>
                <w:rFonts w:ascii="Verdana" w:eastAsia="Times New Roman" w:hAnsi="Verdana" w:cs="Arial"/>
                <w:sz w:val="20"/>
                <w:szCs w:val="20"/>
                <w:lang w:val="pt-BR" w:eastAsia="en-ZA"/>
              </w:rPr>
              <w:t>Classificação Funcional da ANDE</w:t>
            </w:r>
            <w:r w:rsidR="004A7E4D">
              <w:rPr>
                <w:rFonts w:ascii="Verdana" w:eastAsia="Times New Roman" w:hAnsi="Verdana" w:cs="Arial"/>
                <w:sz w:val="20"/>
                <w:szCs w:val="20"/>
                <w:lang w:val="pt-BR" w:eastAsia="en-ZA"/>
              </w:rPr>
              <w:t>.</w:t>
            </w:r>
          </w:p>
        </w:tc>
      </w:tr>
      <w:tr w:rsidR="004A7E4D" w:rsidRPr="00FA3FF1" w14:paraId="47685089" w14:textId="77777777" w:rsidTr="004A7E4D">
        <w:trPr>
          <w:trHeight w:val="415"/>
        </w:trPr>
        <w:tc>
          <w:tcPr>
            <w:tcW w:w="10043" w:type="dxa"/>
            <w:gridSpan w:val="7"/>
            <w:vAlign w:val="center"/>
          </w:tcPr>
          <w:p w14:paraId="473B4239" w14:textId="77777777" w:rsidR="004A7E4D" w:rsidRPr="00FA3FF1" w:rsidRDefault="004A7E4D" w:rsidP="004A7E4D">
            <w:pPr>
              <w:tabs>
                <w:tab w:val="num" w:pos="284"/>
                <w:tab w:val="left" w:pos="1320"/>
              </w:tabs>
              <w:ind w:right="-1"/>
              <w:jc w:val="both"/>
              <w:rPr>
                <w:rFonts w:ascii="Verdana" w:eastAsia="Times New Roman" w:hAnsi="Verdana" w:cs="Arial"/>
                <w:sz w:val="20"/>
                <w:szCs w:val="20"/>
                <w:lang w:val="pt-BR" w:eastAsia="en-ZA"/>
              </w:rPr>
            </w:pPr>
          </w:p>
        </w:tc>
      </w:tr>
      <w:tr w:rsidR="004A7E4D" w:rsidRPr="00FA3FF1" w14:paraId="0ADF6D1D" w14:textId="77777777" w:rsidTr="004A7E4D">
        <w:trPr>
          <w:trHeight w:val="415"/>
        </w:trPr>
        <w:tc>
          <w:tcPr>
            <w:tcW w:w="1951" w:type="dxa"/>
            <w:vAlign w:val="center"/>
          </w:tcPr>
          <w:p w14:paraId="07E66AB8" w14:textId="77777777" w:rsidR="004A7E4D" w:rsidRPr="00FA3FF1" w:rsidRDefault="004A7E4D" w:rsidP="0033633E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Assinatura:</w:t>
            </w:r>
          </w:p>
        </w:tc>
        <w:tc>
          <w:tcPr>
            <w:tcW w:w="3402" w:type="dxa"/>
            <w:gridSpan w:val="2"/>
            <w:vAlign w:val="center"/>
          </w:tcPr>
          <w:p w14:paraId="2D98CB3E" w14:textId="77777777" w:rsidR="004A7E4D" w:rsidRPr="00FA3FF1" w:rsidRDefault="004A7E4D" w:rsidP="0033633E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vAlign w:val="center"/>
          </w:tcPr>
          <w:p w14:paraId="59B9DE6A" w14:textId="77777777" w:rsidR="004A7E4D" w:rsidRPr="00FA3FF1" w:rsidRDefault="004A7E4D" w:rsidP="004A7E4D">
            <w:pPr>
              <w:tabs>
                <w:tab w:val="num" w:pos="284"/>
                <w:tab w:val="left" w:pos="1320"/>
              </w:tabs>
              <w:ind w:right="-1"/>
              <w:jc w:val="right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  <w:r w:rsidRPr="00FA3FF1"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 xml:space="preserve">         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  <w:t>Data:</w:t>
            </w:r>
          </w:p>
        </w:tc>
        <w:tc>
          <w:tcPr>
            <w:tcW w:w="2280" w:type="dxa"/>
            <w:gridSpan w:val="3"/>
            <w:vAlign w:val="center"/>
          </w:tcPr>
          <w:p w14:paraId="4A9680FE" w14:textId="77777777" w:rsidR="004A7E4D" w:rsidRPr="00FA3FF1" w:rsidRDefault="004A7E4D" w:rsidP="0033633E">
            <w:pPr>
              <w:tabs>
                <w:tab w:val="num" w:pos="284"/>
                <w:tab w:val="left" w:pos="1320"/>
              </w:tabs>
              <w:ind w:right="-1"/>
              <w:rPr>
                <w:rFonts w:ascii="Verdana" w:eastAsia="Times New Roman" w:hAnsi="Verdana" w:cs="Arial"/>
                <w:sz w:val="20"/>
                <w:szCs w:val="20"/>
                <w:lang w:eastAsia="en-ZA"/>
              </w:rPr>
            </w:pPr>
          </w:p>
        </w:tc>
      </w:tr>
    </w:tbl>
    <w:p w14:paraId="3869A709" w14:textId="77777777" w:rsidR="00806324" w:rsidRPr="002C2B6D" w:rsidRDefault="00806324" w:rsidP="00FA3FF1">
      <w:pPr>
        <w:tabs>
          <w:tab w:val="num" w:pos="284"/>
        </w:tabs>
        <w:spacing w:after="0" w:line="240" w:lineRule="auto"/>
        <w:ind w:right="-1"/>
        <w:jc w:val="both"/>
        <w:rPr>
          <w:rFonts w:ascii="Verdana" w:eastAsia="Times New Roman" w:hAnsi="Verdana" w:cs="Arial"/>
          <w:sz w:val="2"/>
          <w:lang w:val="pt-BR" w:eastAsia="en-GB"/>
        </w:rPr>
      </w:pPr>
    </w:p>
    <w:p w14:paraId="4839D245" w14:textId="77777777" w:rsidR="003A0760" w:rsidRPr="00FA3FF1" w:rsidRDefault="003A0760" w:rsidP="00FA3FF1">
      <w:pPr>
        <w:tabs>
          <w:tab w:val="num" w:pos="284"/>
        </w:tabs>
        <w:spacing w:after="0" w:line="240" w:lineRule="auto"/>
        <w:ind w:right="-1"/>
        <w:jc w:val="both"/>
        <w:rPr>
          <w:rFonts w:ascii="Verdana" w:eastAsia="Times New Roman" w:hAnsi="Verdana" w:cs="Arial"/>
          <w:lang w:val="pt-BR" w:eastAsia="en-GB"/>
        </w:rPr>
      </w:pPr>
    </w:p>
    <w:p w14:paraId="6D447E46" w14:textId="77777777" w:rsidR="004A7E4D" w:rsidRDefault="004B5774" w:rsidP="004A7E4D">
      <w:pPr>
        <w:tabs>
          <w:tab w:val="num" w:pos="284"/>
        </w:tabs>
        <w:spacing w:after="0"/>
        <w:ind w:right="-1"/>
        <w:jc w:val="both"/>
        <w:rPr>
          <w:rFonts w:ascii="Verdana" w:eastAsia="Times New Roman" w:hAnsi="Verdana" w:cs="Arial"/>
          <w:b/>
          <w:lang w:val="pt-BR" w:eastAsia="en-GB"/>
        </w:rPr>
      </w:pPr>
      <w:r w:rsidRPr="00FA3FF1">
        <w:rPr>
          <w:rFonts w:ascii="Verdana" w:eastAsia="Times New Roman" w:hAnsi="Verdana" w:cs="Arial"/>
          <w:b/>
          <w:lang w:val="pt-BR" w:eastAsia="en-GB"/>
        </w:rPr>
        <w:t>Dados Médicos</w:t>
      </w:r>
      <w:r w:rsidR="00D13A10" w:rsidRPr="00FA3FF1">
        <w:rPr>
          <w:rFonts w:ascii="Verdana" w:eastAsia="Times New Roman" w:hAnsi="Verdana" w:cs="Arial"/>
          <w:b/>
          <w:lang w:val="pt-BR" w:eastAsia="en-GB"/>
        </w:rPr>
        <w:t xml:space="preserve"> </w:t>
      </w:r>
      <w:r w:rsidR="00D13A10" w:rsidRPr="004A7E4D">
        <w:rPr>
          <w:rFonts w:ascii="Verdana" w:eastAsia="Times New Roman" w:hAnsi="Verdana" w:cs="Arial"/>
          <w:sz w:val="18"/>
          <w:lang w:val="pt-BR" w:eastAsia="en-GB"/>
        </w:rPr>
        <w:t>(Deve ser preenchido por um m</w:t>
      </w:r>
      <w:r w:rsidR="004A7E4D">
        <w:rPr>
          <w:rFonts w:ascii="Verdana" w:eastAsia="Times New Roman" w:hAnsi="Verdana" w:cs="Arial"/>
          <w:sz w:val="18"/>
          <w:lang w:val="pt-BR" w:eastAsia="en-GB"/>
        </w:rPr>
        <w:t>é</w:t>
      </w:r>
      <w:r w:rsidR="00D13A10" w:rsidRPr="004A7E4D">
        <w:rPr>
          <w:rFonts w:ascii="Verdana" w:eastAsia="Times New Roman" w:hAnsi="Verdana" w:cs="Arial"/>
          <w:sz w:val="18"/>
          <w:lang w:val="pt-BR" w:eastAsia="en-GB"/>
        </w:rPr>
        <w:t>dico de forma legível).</w:t>
      </w:r>
      <w:r w:rsidR="00D13A10" w:rsidRPr="00FA3FF1">
        <w:rPr>
          <w:rFonts w:ascii="Verdana" w:eastAsia="Times New Roman" w:hAnsi="Verdana" w:cs="Arial"/>
          <w:b/>
          <w:lang w:val="pt-BR" w:eastAsia="en-GB"/>
        </w:rPr>
        <w:t xml:space="preserve"> </w:t>
      </w:r>
    </w:p>
    <w:p w14:paraId="77AD4221" w14:textId="77777777" w:rsidR="004B2AFF" w:rsidRPr="00FA3FF1" w:rsidRDefault="00D13A10" w:rsidP="004A7E4D">
      <w:pPr>
        <w:tabs>
          <w:tab w:val="num" w:pos="284"/>
        </w:tabs>
        <w:spacing w:after="0"/>
        <w:ind w:right="-1"/>
        <w:jc w:val="both"/>
        <w:rPr>
          <w:rFonts w:ascii="Verdana" w:eastAsia="Times New Roman" w:hAnsi="Verdana" w:cs="Arial"/>
          <w:sz w:val="24"/>
          <w:szCs w:val="24"/>
          <w:lang w:val="pt-BR" w:eastAsia="en-GB"/>
        </w:rPr>
      </w:pPr>
      <w:r w:rsidRPr="004A7E4D">
        <w:rPr>
          <w:rFonts w:ascii="Verdana" w:eastAsia="Times New Roman" w:hAnsi="Verdana" w:cs="Arial"/>
          <w:sz w:val="18"/>
          <w:szCs w:val="18"/>
          <w:lang w:val="pt-BR" w:eastAsia="en-GB"/>
        </w:rPr>
        <w:t>Se o espaço for insuficiente, por favor anexe as informações e outra folha separada.</w:t>
      </w:r>
    </w:p>
    <w:p w14:paraId="4CCEF22F" w14:textId="77777777" w:rsidR="008F7950" w:rsidRPr="002C2B6D" w:rsidRDefault="008F7950" w:rsidP="00FA3FF1">
      <w:pPr>
        <w:tabs>
          <w:tab w:val="num" w:pos="284"/>
        </w:tabs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10"/>
          <w:szCs w:val="24"/>
          <w:lang w:val="pt-BR" w:eastAsia="en-ZA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911"/>
      </w:tblGrid>
      <w:tr w:rsidR="003C0639" w:rsidRPr="004A7E4D" w14:paraId="6D409AAB" w14:textId="77777777" w:rsidTr="004A7E4D">
        <w:trPr>
          <w:trHeight w:val="620"/>
        </w:trPr>
        <w:tc>
          <w:tcPr>
            <w:tcW w:w="3119" w:type="dxa"/>
            <w:vAlign w:val="center"/>
          </w:tcPr>
          <w:p w14:paraId="3A2DDB34" w14:textId="77777777" w:rsidR="00716DAC" w:rsidRPr="004A7E4D" w:rsidRDefault="004B5774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ZA"/>
              </w:rPr>
              <w:t>Nome do Paciente:</w:t>
            </w:r>
          </w:p>
        </w:tc>
        <w:tc>
          <w:tcPr>
            <w:tcW w:w="6911" w:type="dxa"/>
            <w:vAlign w:val="center"/>
          </w:tcPr>
          <w:p w14:paraId="0C3F2379" w14:textId="77777777" w:rsidR="003C0639" w:rsidRPr="004A7E4D" w:rsidRDefault="003C0639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C0639" w:rsidRPr="004A7E4D" w14:paraId="4C47384B" w14:textId="77777777" w:rsidTr="004A7E4D">
        <w:trPr>
          <w:trHeight w:val="558"/>
        </w:trPr>
        <w:tc>
          <w:tcPr>
            <w:tcW w:w="3119" w:type="dxa"/>
            <w:vAlign w:val="center"/>
          </w:tcPr>
          <w:p w14:paraId="627A776C" w14:textId="77777777" w:rsidR="00716DAC" w:rsidRPr="004A7E4D" w:rsidRDefault="00D13A10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ZA"/>
              </w:rPr>
              <w:t>Diagnóstico com CID:</w:t>
            </w:r>
          </w:p>
        </w:tc>
        <w:tc>
          <w:tcPr>
            <w:tcW w:w="6911" w:type="dxa"/>
            <w:vAlign w:val="center"/>
          </w:tcPr>
          <w:p w14:paraId="0F445A41" w14:textId="77777777" w:rsidR="003C0639" w:rsidRPr="004A7E4D" w:rsidRDefault="003C0639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C0639" w:rsidRPr="004A7E4D" w14:paraId="6FB44AE6" w14:textId="77777777" w:rsidTr="004A7E4D">
        <w:tc>
          <w:tcPr>
            <w:tcW w:w="3119" w:type="dxa"/>
            <w:vAlign w:val="center"/>
          </w:tcPr>
          <w:p w14:paraId="6347766D" w14:textId="77777777" w:rsidR="003C0639" w:rsidRPr="004A7E4D" w:rsidRDefault="00D13A10" w:rsidP="004A7E4D">
            <w:pPr>
              <w:tabs>
                <w:tab w:val="num" w:pos="284"/>
              </w:tabs>
              <w:ind w:right="-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Resu</w:t>
            </w:r>
            <w:r w:rsidR="00F252A0"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l</w:t>
            </w:r>
            <w:r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tados de Testes que confirmam diagnóstico,</w:t>
            </w:r>
          </w:p>
          <w:p w14:paraId="479723FD" w14:textId="77777777" w:rsidR="003C0639" w:rsidRPr="004A7E4D" w:rsidRDefault="00D13A10" w:rsidP="004A7E4D">
            <w:pPr>
              <w:tabs>
                <w:tab w:val="num" w:pos="284"/>
              </w:tabs>
              <w:ind w:right="-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por exemplo, ressonância magnética, tomografia computadorizada, biópsia muscular, eletroneuromiografia, etc...</w:t>
            </w:r>
          </w:p>
        </w:tc>
        <w:tc>
          <w:tcPr>
            <w:tcW w:w="6911" w:type="dxa"/>
            <w:vAlign w:val="center"/>
          </w:tcPr>
          <w:p w14:paraId="0C4C8C70" w14:textId="77777777" w:rsidR="003C0639" w:rsidRPr="004A7E4D" w:rsidRDefault="003C0639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en-ZA"/>
              </w:rPr>
            </w:pPr>
          </w:p>
        </w:tc>
      </w:tr>
      <w:tr w:rsidR="003C0639" w:rsidRPr="004A7E4D" w14:paraId="4471307A" w14:textId="77777777" w:rsidTr="004A7E4D">
        <w:tc>
          <w:tcPr>
            <w:tcW w:w="3119" w:type="dxa"/>
            <w:vAlign w:val="center"/>
          </w:tcPr>
          <w:p w14:paraId="72AA4BD1" w14:textId="77777777" w:rsidR="004A7E4D" w:rsidRPr="004A7E4D" w:rsidRDefault="00D13A10" w:rsidP="004A7E4D">
            <w:pPr>
              <w:tabs>
                <w:tab w:val="num" w:pos="284"/>
              </w:tabs>
              <w:ind w:right="-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Outros fatores relevantes, exemplo, Epilepsia, Diabetes, Cardiopatias, etc..</w:t>
            </w:r>
            <w:r w:rsid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.</w:t>
            </w:r>
          </w:p>
        </w:tc>
        <w:tc>
          <w:tcPr>
            <w:tcW w:w="6911" w:type="dxa"/>
            <w:vAlign w:val="center"/>
          </w:tcPr>
          <w:p w14:paraId="0A2B9148" w14:textId="77777777" w:rsidR="003C0639" w:rsidRPr="004A7E4D" w:rsidRDefault="003C0639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en-ZA"/>
              </w:rPr>
            </w:pPr>
          </w:p>
        </w:tc>
      </w:tr>
      <w:tr w:rsidR="003C0639" w:rsidRPr="004A7E4D" w14:paraId="0C005E1E" w14:textId="77777777" w:rsidTr="004A7E4D">
        <w:trPr>
          <w:trHeight w:val="1431"/>
        </w:trPr>
        <w:tc>
          <w:tcPr>
            <w:tcW w:w="3119" w:type="dxa"/>
            <w:vAlign w:val="center"/>
          </w:tcPr>
          <w:p w14:paraId="455D9070" w14:textId="77777777" w:rsidR="00716DAC" w:rsidRPr="004A7E4D" w:rsidRDefault="00716DAC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</w:pPr>
          </w:p>
          <w:p w14:paraId="317AE38B" w14:textId="77777777" w:rsidR="003C0639" w:rsidRPr="004A7E4D" w:rsidRDefault="00D13A10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Cite a medicaç</w:t>
            </w:r>
            <w:r w:rsidR="004B5774"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ão prescrita ao paciente</w:t>
            </w:r>
            <w:r w:rsidRPr="004A7E4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  <w:t>:</w:t>
            </w:r>
          </w:p>
          <w:p w14:paraId="52781094" w14:textId="77777777" w:rsidR="003C0639" w:rsidRPr="004A7E4D" w:rsidRDefault="003C0639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</w:pPr>
          </w:p>
          <w:p w14:paraId="6320E9BC" w14:textId="77777777" w:rsidR="003C0639" w:rsidRPr="004A7E4D" w:rsidRDefault="003C0639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en-ZA"/>
              </w:rPr>
            </w:pPr>
          </w:p>
        </w:tc>
        <w:tc>
          <w:tcPr>
            <w:tcW w:w="6911" w:type="dxa"/>
            <w:vAlign w:val="center"/>
          </w:tcPr>
          <w:p w14:paraId="00B3C7B0" w14:textId="77777777" w:rsidR="003C0639" w:rsidRPr="004A7E4D" w:rsidRDefault="003C0639" w:rsidP="00FA3FF1">
            <w:pPr>
              <w:tabs>
                <w:tab w:val="num" w:pos="284"/>
              </w:tabs>
              <w:ind w:right="-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en-ZA"/>
              </w:rPr>
            </w:pPr>
          </w:p>
        </w:tc>
      </w:tr>
    </w:tbl>
    <w:p w14:paraId="05275AB4" w14:textId="77777777" w:rsidR="008F7950" w:rsidRPr="00FA3FF1" w:rsidRDefault="004A7E4D" w:rsidP="004A7E4D">
      <w:pPr>
        <w:tabs>
          <w:tab w:val="left" w:pos="2025"/>
        </w:tabs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4"/>
          <w:szCs w:val="24"/>
          <w:lang w:val="pt-BR" w:eastAsia="en-Z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pt-BR" w:eastAsia="en-ZA"/>
        </w:rPr>
        <w:tab/>
      </w:r>
    </w:p>
    <w:p w14:paraId="51CF540A" w14:textId="77777777" w:rsidR="002C2B6D" w:rsidRDefault="002C2B6D" w:rsidP="00FA3FF1">
      <w:p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</w:p>
    <w:p w14:paraId="19D7DF03" w14:textId="77777777" w:rsidR="002C2B6D" w:rsidRDefault="002C2B6D" w:rsidP="00FA3FF1">
      <w:p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</w:p>
    <w:p w14:paraId="099329F2" w14:textId="77777777" w:rsidR="003B5D28" w:rsidRPr="004A7E4D" w:rsidRDefault="00D13A10" w:rsidP="00FA3FF1">
      <w:p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  <w:r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Eu</w:t>
      </w:r>
      <w:r w:rsidR="004A7E4D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</w:t>
      </w:r>
      <w:r w:rsidR="003B5D28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________________</w:t>
      </w:r>
      <w:r w:rsid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_____________</w:t>
      </w:r>
      <w:r w:rsidR="003B5D28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____________</w:t>
      </w:r>
      <w:r w:rsidR="004B5774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___________________________________</w:t>
      </w:r>
      <w:r w:rsidR="003B5D28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</w:t>
      </w:r>
      <w:r w:rsidR="004A7E4D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c</w:t>
      </w:r>
      <w:r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ertifico que acompanhei este paciente por _____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</w:t>
      </w:r>
      <w:r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anos</w:t>
      </w:r>
      <w:r w:rsidR="004A7E4D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e ____</w:t>
      </w:r>
      <w:r w:rsidR="004A7E4D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meses</w:t>
      </w:r>
      <w:r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e que o paciente acima mencionado tem o diagnóstico especificado acima</w:t>
      </w:r>
      <w:r w:rsidR="004B5774" w:rsidRPr="004A7E4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.</w:t>
      </w:r>
    </w:p>
    <w:tbl>
      <w:tblPr>
        <w:tblStyle w:val="Tabelacomgrade"/>
        <w:tblpPr w:leftFromText="141" w:rightFromText="141" w:vertAnchor="text" w:horzAnchor="margin" w:tblpX="108" w:tblpY="192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4B5774" w:rsidRPr="004A7E4D" w14:paraId="1D86E499" w14:textId="77777777" w:rsidTr="004A7E4D">
        <w:trPr>
          <w:trHeight w:val="600"/>
        </w:trPr>
        <w:tc>
          <w:tcPr>
            <w:tcW w:w="2802" w:type="dxa"/>
            <w:vAlign w:val="center"/>
          </w:tcPr>
          <w:p w14:paraId="6DBCD0B3" w14:textId="77777777" w:rsidR="004B5774" w:rsidRPr="004A7E4D" w:rsidRDefault="004B5774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  <w:t>Nome do Médico:</w:t>
            </w:r>
          </w:p>
        </w:tc>
        <w:tc>
          <w:tcPr>
            <w:tcW w:w="6804" w:type="dxa"/>
            <w:vAlign w:val="center"/>
          </w:tcPr>
          <w:p w14:paraId="7F9F4E2C" w14:textId="77777777" w:rsidR="004B5774" w:rsidRPr="004A7E4D" w:rsidRDefault="004B5774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</w:p>
        </w:tc>
      </w:tr>
      <w:tr w:rsidR="004B5774" w:rsidRPr="004A7E4D" w14:paraId="2D93B27A" w14:textId="77777777" w:rsidTr="004A7E4D">
        <w:trPr>
          <w:trHeight w:val="564"/>
        </w:trPr>
        <w:tc>
          <w:tcPr>
            <w:tcW w:w="2802" w:type="dxa"/>
            <w:vAlign w:val="center"/>
          </w:tcPr>
          <w:p w14:paraId="5AFC89BD" w14:textId="77777777" w:rsidR="004B5774" w:rsidRPr="004A7E4D" w:rsidRDefault="004B5774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  <w:t>Endereço do Consultório:</w:t>
            </w:r>
          </w:p>
        </w:tc>
        <w:tc>
          <w:tcPr>
            <w:tcW w:w="6804" w:type="dxa"/>
            <w:vAlign w:val="center"/>
          </w:tcPr>
          <w:p w14:paraId="253CEE6E" w14:textId="77777777" w:rsidR="004B5774" w:rsidRPr="004A7E4D" w:rsidRDefault="004B5774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</w:p>
        </w:tc>
      </w:tr>
      <w:tr w:rsidR="004B5774" w:rsidRPr="004A7E4D" w14:paraId="6C7D7A11" w14:textId="77777777" w:rsidTr="004A7E4D">
        <w:trPr>
          <w:trHeight w:val="556"/>
        </w:trPr>
        <w:tc>
          <w:tcPr>
            <w:tcW w:w="2802" w:type="dxa"/>
            <w:vAlign w:val="center"/>
          </w:tcPr>
          <w:p w14:paraId="1632B4DC" w14:textId="77777777" w:rsidR="004B5774" w:rsidRPr="004A7E4D" w:rsidRDefault="004B5774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  <w:t>Assinatura e CRM:</w:t>
            </w:r>
          </w:p>
        </w:tc>
        <w:tc>
          <w:tcPr>
            <w:tcW w:w="6804" w:type="dxa"/>
            <w:vAlign w:val="center"/>
          </w:tcPr>
          <w:p w14:paraId="32511ACA" w14:textId="77777777" w:rsidR="004B5774" w:rsidRPr="004A7E4D" w:rsidRDefault="004B5774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</w:p>
        </w:tc>
      </w:tr>
      <w:tr w:rsidR="002C2B6D" w:rsidRPr="004A7E4D" w14:paraId="51DCD0F6" w14:textId="77777777" w:rsidTr="004A7E4D">
        <w:trPr>
          <w:trHeight w:val="556"/>
        </w:trPr>
        <w:tc>
          <w:tcPr>
            <w:tcW w:w="2802" w:type="dxa"/>
            <w:vAlign w:val="center"/>
          </w:tcPr>
          <w:p w14:paraId="24C0D158" w14:textId="77777777" w:rsidR="002C2B6D" w:rsidRDefault="002C2B6D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</w:p>
          <w:p w14:paraId="142BD77E" w14:textId="77777777" w:rsidR="002C2B6D" w:rsidRDefault="002C2B6D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  <w:t>Carimbo:</w:t>
            </w:r>
          </w:p>
          <w:p w14:paraId="70F6AAED" w14:textId="77777777" w:rsidR="002C2B6D" w:rsidRPr="004A7E4D" w:rsidRDefault="002C2B6D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</w:p>
        </w:tc>
        <w:tc>
          <w:tcPr>
            <w:tcW w:w="6804" w:type="dxa"/>
            <w:vAlign w:val="center"/>
          </w:tcPr>
          <w:p w14:paraId="4208421B" w14:textId="77777777" w:rsidR="002C2B6D" w:rsidRPr="004A7E4D" w:rsidRDefault="002C2B6D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</w:p>
        </w:tc>
      </w:tr>
      <w:tr w:rsidR="004B5774" w:rsidRPr="004A7E4D" w14:paraId="159BE21A" w14:textId="77777777" w:rsidTr="004A7E4D">
        <w:trPr>
          <w:trHeight w:val="541"/>
        </w:trPr>
        <w:tc>
          <w:tcPr>
            <w:tcW w:w="2802" w:type="dxa"/>
            <w:vAlign w:val="center"/>
          </w:tcPr>
          <w:p w14:paraId="1F494E54" w14:textId="77777777" w:rsidR="004B5774" w:rsidRPr="004A7E4D" w:rsidRDefault="004B5774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  <w:r w:rsidRPr="004A7E4D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  <w:t>Data:</w:t>
            </w:r>
          </w:p>
        </w:tc>
        <w:tc>
          <w:tcPr>
            <w:tcW w:w="6804" w:type="dxa"/>
            <w:vAlign w:val="center"/>
          </w:tcPr>
          <w:p w14:paraId="5A4EA1A3" w14:textId="77777777" w:rsidR="004B5774" w:rsidRPr="004A7E4D" w:rsidRDefault="004B5774" w:rsidP="004A7E4D">
            <w:pPr>
              <w:tabs>
                <w:tab w:val="num" w:pos="284"/>
              </w:tabs>
              <w:spacing w:line="600" w:lineRule="auto"/>
              <w:ind w:right="-1"/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en-ZA"/>
              </w:rPr>
            </w:pPr>
          </w:p>
        </w:tc>
      </w:tr>
    </w:tbl>
    <w:p w14:paraId="183DCAE7" w14:textId="77777777" w:rsidR="003B5D28" w:rsidRPr="00FA3FF1" w:rsidRDefault="003B5D28" w:rsidP="00FA3FF1">
      <w:pPr>
        <w:tabs>
          <w:tab w:val="num" w:pos="284"/>
        </w:tabs>
        <w:spacing w:after="0" w:line="240" w:lineRule="auto"/>
        <w:ind w:right="-1"/>
        <w:rPr>
          <w:rFonts w:ascii="Verdana" w:eastAsia="Times New Roman" w:hAnsi="Verdana" w:cs="Arial"/>
          <w:color w:val="000000"/>
          <w:sz w:val="24"/>
          <w:szCs w:val="24"/>
          <w:lang w:val="pt-BR" w:eastAsia="en-ZA"/>
        </w:rPr>
      </w:pPr>
    </w:p>
    <w:p w14:paraId="159DB006" w14:textId="77777777" w:rsidR="004B5774" w:rsidRPr="00FA3FF1" w:rsidRDefault="004B5774" w:rsidP="00FA3FF1">
      <w:pPr>
        <w:tabs>
          <w:tab w:val="num" w:pos="284"/>
        </w:tabs>
        <w:spacing w:after="0" w:line="240" w:lineRule="auto"/>
        <w:ind w:right="-1"/>
        <w:rPr>
          <w:rFonts w:ascii="Verdana" w:eastAsia="Times New Roman" w:hAnsi="Verdana" w:cs="Arial"/>
          <w:color w:val="000000"/>
          <w:sz w:val="24"/>
          <w:szCs w:val="24"/>
          <w:lang w:val="pt-BR" w:eastAsia="en-ZA"/>
        </w:rPr>
      </w:pPr>
    </w:p>
    <w:p w14:paraId="5D76A12E" w14:textId="77777777" w:rsidR="002C2B6D" w:rsidRPr="002C2B6D" w:rsidRDefault="002C2B6D" w:rsidP="002C2B6D">
      <w:p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b/>
          <w:color w:val="000000"/>
          <w:sz w:val="20"/>
          <w:szCs w:val="24"/>
          <w:lang w:val="pt-BR" w:eastAsia="en-ZA"/>
        </w:rPr>
      </w:pPr>
      <w:r w:rsidRPr="002C2B6D">
        <w:rPr>
          <w:rFonts w:ascii="Verdana" w:eastAsia="Times New Roman" w:hAnsi="Verdana" w:cs="Arial"/>
          <w:b/>
          <w:color w:val="000000"/>
          <w:sz w:val="20"/>
          <w:szCs w:val="24"/>
          <w:lang w:val="pt-BR" w:eastAsia="en-ZA"/>
        </w:rPr>
        <w:t>Informações importantes:</w:t>
      </w:r>
    </w:p>
    <w:p w14:paraId="2B125B19" w14:textId="77777777" w:rsidR="002C2B6D" w:rsidRDefault="00145CE6" w:rsidP="002C2B6D">
      <w:pPr>
        <w:pStyle w:val="PargrafodaLista"/>
        <w:numPr>
          <w:ilvl w:val="0"/>
          <w:numId w:val="2"/>
        </w:num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As informações divulgadas neste formulário serão tratad</w:t>
      </w:r>
      <w:r w:rsidR="009B5E92"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as confidencialmente pela ANDE</w:t>
      </w: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e de acordo com o Código de Ética d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o Comitê Paralímpico Internacional </w:t>
      </w: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para Classificação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Funcional</w:t>
      </w: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.</w:t>
      </w:r>
    </w:p>
    <w:p w14:paraId="7A3D8B72" w14:textId="77777777" w:rsidR="002C2B6D" w:rsidRDefault="002C2B6D" w:rsidP="002C2B6D">
      <w:pPr>
        <w:pStyle w:val="PargrafodaLista"/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</w:p>
    <w:p w14:paraId="261B8B8D" w14:textId="77777777" w:rsidR="002C2B6D" w:rsidRDefault="00145CE6" w:rsidP="002C2B6D">
      <w:pPr>
        <w:pStyle w:val="PargrafodaLista"/>
        <w:numPr>
          <w:ilvl w:val="0"/>
          <w:numId w:val="2"/>
        </w:num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Dire</w:t>
      </w:r>
      <w:r w:rsidR="009B5E92"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trizes para o médico preencher este formulário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:</w:t>
      </w:r>
    </w:p>
    <w:p w14:paraId="09C572DF" w14:textId="77777777" w:rsidR="002C2B6D" w:rsidRDefault="00145CE6" w:rsidP="002C2B6D">
      <w:pPr>
        <w:pStyle w:val="PargrafodaLista"/>
        <w:numPr>
          <w:ilvl w:val="1"/>
          <w:numId w:val="2"/>
        </w:numPr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A documentação médica relevante e apropriada é essencial para o processo de Classificação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Funcional</w:t>
      </w: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d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os</w:t>
      </w: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Atletas </w:t>
      </w:r>
      <w:r w:rsidR="009B5E92"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para 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que os mesmos possam competir em eventos </w:t>
      </w:r>
      <w:r w:rsidR="009B5E92"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de Bocha sancionado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s</w:t>
      </w:r>
      <w:r w:rsidR="009B5E92"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pela ANDE e BIS</w:t>
      </w:r>
      <w:r w:rsid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F</w:t>
      </w:r>
      <w:r w:rsidR="009B5E92"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ed.</w:t>
      </w:r>
    </w:p>
    <w:p w14:paraId="76D495E6" w14:textId="77777777" w:rsidR="002C2B6D" w:rsidRDefault="002C2B6D" w:rsidP="002C2B6D">
      <w:pPr>
        <w:pStyle w:val="PargrafodaLista"/>
        <w:spacing w:after="0" w:line="360" w:lineRule="auto"/>
        <w:ind w:left="1440"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</w:p>
    <w:p w14:paraId="54877DEF" w14:textId="77777777" w:rsidR="002C2B6D" w:rsidRDefault="00145CE6" w:rsidP="002C2B6D">
      <w:pPr>
        <w:pStyle w:val="PargrafodaLista"/>
        <w:numPr>
          <w:ilvl w:val="0"/>
          <w:numId w:val="2"/>
        </w:num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Esta informação médica deve fornecer os resultados de exames médicos e investigações que demonstrem que o atleta tem um diagnóstico de uma condição médica que leva à sua apresentação de deficiências físicas.</w:t>
      </w:r>
    </w:p>
    <w:p w14:paraId="6CF70A85" w14:textId="77777777" w:rsidR="002C2B6D" w:rsidRDefault="002C2B6D" w:rsidP="002C2B6D">
      <w:pPr>
        <w:pStyle w:val="PargrafodaLista"/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</w:p>
    <w:p w14:paraId="5C5B8235" w14:textId="77777777" w:rsidR="00145CE6" w:rsidRPr="002C2B6D" w:rsidRDefault="00145CE6" w:rsidP="002C2B6D">
      <w:pPr>
        <w:pStyle w:val="PargrafodaLista"/>
        <w:numPr>
          <w:ilvl w:val="0"/>
          <w:numId w:val="2"/>
        </w:numPr>
        <w:tabs>
          <w:tab w:val="num" w:pos="284"/>
        </w:tabs>
        <w:spacing w:after="0" w:line="36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</w:pPr>
      <w:r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>Não é necessário fornecer um relatório que declare os sintomas como fraqueza, dor, falta de sensibilidade, incapacidade de andar ou realizar determinadas ações.</w:t>
      </w:r>
      <w:r w:rsidR="009B5E92" w:rsidRPr="002C2B6D">
        <w:rPr>
          <w:rFonts w:ascii="Verdana" w:eastAsia="Times New Roman" w:hAnsi="Verdana" w:cs="Arial"/>
          <w:color w:val="000000"/>
          <w:sz w:val="20"/>
          <w:szCs w:val="24"/>
          <w:lang w:val="pt-BR" w:eastAsia="en-ZA"/>
        </w:rPr>
        <w:t xml:space="preserve"> Essas limitações são avaliadas durante o processo de Classificação por Classificadores Credenciados pela ANDE em eventos sancionados.</w:t>
      </w:r>
    </w:p>
    <w:sectPr w:rsidR="00145CE6" w:rsidRPr="002C2B6D" w:rsidSect="004A7E4D">
      <w:headerReference w:type="default" r:id="rId8"/>
      <w:footerReference w:type="default" r:id="rId9"/>
      <w:pgSz w:w="11906" w:h="16838"/>
      <w:pgMar w:top="1702" w:right="849" w:bottom="1560" w:left="993" w:header="27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FA51" w14:textId="77777777" w:rsidR="00C20386" w:rsidRDefault="00C20386" w:rsidP="00FE4A35">
      <w:pPr>
        <w:spacing w:after="0" w:line="240" w:lineRule="auto"/>
      </w:pPr>
      <w:r>
        <w:separator/>
      </w:r>
    </w:p>
  </w:endnote>
  <w:endnote w:type="continuationSeparator" w:id="0">
    <w:p w14:paraId="62E40AF4" w14:textId="77777777" w:rsidR="00C20386" w:rsidRDefault="00C20386" w:rsidP="00FE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allanes Light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agallanes Regular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1240" w14:textId="77777777" w:rsidR="004A7E4D" w:rsidRDefault="004A7E4D" w:rsidP="004A7E4D">
    <w:pPr>
      <w:pStyle w:val="Rodap"/>
      <w:spacing w:line="276" w:lineRule="auto"/>
      <w:jc w:val="center"/>
      <w:rPr>
        <w:rFonts w:ascii="Magallanes Regular" w:hAnsi="Magallanes Regular" w:cs="Calibri"/>
        <w:bCs/>
        <w:color w:val="2F5496"/>
        <w:sz w:val="18"/>
        <w:szCs w:val="18"/>
      </w:rPr>
    </w:pPr>
    <w:r w:rsidRPr="00FD627C">
      <w:rPr>
        <w:rFonts w:cs="Calibri"/>
        <w:bCs/>
        <w:noProof/>
        <w:color w:val="000000"/>
        <w:sz w:val="18"/>
        <w:szCs w:val="18"/>
      </w:rPr>
      <w:drawing>
        <wp:anchor distT="0" distB="0" distL="114300" distR="114300" simplePos="0" relativeHeight="251663872" behindDoc="0" locked="0" layoutInCell="1" allowOverlap="1" wp14:anchorId="700FB528" wp14:editId="25A59FD1">
          <wp:simplePos x="0" y="0"/>
          <wp:positionH relativeFrom="column">
            <wp:posOffset>-1905</wp:posOffset>
          </wp:positionH>
          <wp:positionV relativeFrom="paragraph">
            <wp:posOffset>64770</wp:posOffset>
          </wp:positionV>
          <wp:extent cx="6390640" cy="53975"/>
          <wp:effectExtent l="0" t="0" r="0" b="3175"/>
          <wp:wrapNone/>
          <wp:docPr id="41" name="Imagem 41" descr="linh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ha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F2B44" w14:textId="77777777" w:rsidR="004A7E4D" w:rsidRPr="00682D4C" w:rsidRDefault="004A7E4D" w:rsidP="004A7E4D">
    <w:pPr>
      <w:pStyle w:val="Rodap"/>
      <w:spacing w:line="276" w:lineRule="auto"/>
      <w:jc w:val="center"/>
      <w:rPr>
        <w:rFonts w:ascii="Magallanes Regular" w:hAnsi="Magallanes Regular" w:cs="Calibri"/>
        <w:bCs/>
        <w:color w:val="2F5496"/>
        <w:sz w:val="18"/>
        <w:szCs w:val="18"/>
      </w:rPr>
    </w:pPr>
    <w:r w:rsidRPr="00682D4C">
      <w:rPr>
        <w:rFonts w:ascii="Magallanes Regular" w:hAnsi="Magallanes Regular" w:cs="Calibri"/>
        <w:bCs/>
        <w:color w:val="2F5496"/>
        <w:sz w:val="18"/>
        <w:szCs w:val="18"/>
      </w:rPr>
      <w:t>Rua Antônio Batista Bittencourt, 17/</w:t>
    </w:r>
    <w:r w:rsidR="0011537B" w:rsidRPr="00682D4C">
      <w:rPr>
        <w:rFonts w:ascii="Magallanes Regular" w:hAnsi="Magallanes Regular" w:cs="Calibri"/>
        <w:bCs/>
        <w:color w:val="2F5496"/>
        <w:sz w:val="18"/>
        <w:szCs w:val="18"/>
      </w:rPr>
      <w:t>Sala</w:t>
    </w:r>
    <w:r w:rsidRPr="00682D4C">
      <w:rPr>
        <w:rFonts w:ascii="Magallanes Regular" w:hAnsi="Magallanes Regular" w:cs="Calibri"/>
        <w:bCs/>
        <w:color w:val="2F5496"/>
        <w:sz w:val="18"/>
        <w:szCs w:val="18"/>
      </w:rPr>
      <w:t xml:space="preserve"> 201 – Recreio dos Bandeirantes - Rio de Janeiro/RJ</w:t>
    </w:r>
  </w:p>
  <w:p w14:paraId="0C5BC006" w14:textId="77777777" w:rsidR="004A7E4D" w:rsidRPr="00682D4C" w:rsidRDefault="004A7E4D" w:rsidP="004A7E4D">
    <w:pPr>
      <w:pStyle w:val="Rodap"/>
      <w:spacing w:line="276" w:lineRule="auto"/>
      <w:jc w:val="center"/>
      <w:rPr>
        <w:rFonts w:ascii="Magallanes Regular" w:hAnsi="Magallanes Regular" w:cs="Calibri"/>
        <w:color w:val="2F5496"/>
      </w:rPr>
    </w:pPr>
    <w:r w:rsidRPr="00682D4C">
      <w:rPr>
        <w:rFonts w:ascii="Magallanes Regular" w:hAnsi="Magallanes Regular" w:cs="Calibri"/>
        <w:bCs/>
        <w:color w:val="2F5496"/>
        <w:sz w:val="18"/>
        <w:szCs w:val="18"/>
      </w:rPr>
      <w:t>CEP: 22.790-250 Telefone: (21) 2220-1314 - Fax (21) 2220-1914 / e-mail: ande@ande.org.br</w:t>
    </w:r>
  </w:p>
  <w:p w14:paraId="36E2645F" w14:textId="77777777" w:rsidR="00FE4A35" w:rsidRDefault="00FE4A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AA17" w14:textId="77777777" w:rsidR="00C20386" w:rsidRDefault="00C20386" w:rsidP="00FE4A35">
      <w:pPr>
        <w:spacing w:after="0" w:line="240" w:lineRule="auto"/>
      </w:pPr>
      <w:r>
        <w:separator/>
      </w:r>
    </w:p>
  </w:footnote>
  <w:footnote w:type="continuationSeparator" w:id="0">
    <w:p w14:paraId="3077CC7D" w14:textId="77777777" w:rsidR="00C20386" w:rsidRDefault="00C20386" w:rsidP="00FE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4ED1" w14:textId="77777777" w:rsidR="00FA3FF1" w:rsidRDefault="00FA3FF1">
    <w:pPr>
      <w:pStyle w:val="Cabealho"/>
      <w:rPr>
        <w:rFonts w:ascii="Magallanes Light" w:hAnsi="Magallanes Light" w:cs="Calibri"/>
        <w:color w:val="538135"/>
        <w:sz w:val="18"/>
        <w:szCs w:val="18"/>
      </w:rPr>
    </w:pPr>
  </w:p>
  <w:p w14:paraId="4B08684A" w14:textId="77777777" w:rsidR="00FA3FF1" w:rsidRDefault="00FA3FF1">
    <w:pPr>
      <w:pStyle w:val="Cabealho"/>
      <w:rPr>
        <w:rFonts w:ascii="Magallanes Light" w:hAnsi="Magallanes Light" w:cs="Calibri"/>
        <w:color w:val="538135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BD08E0" wp14:editId="7E0A669E">
          <wp:simplePos x="0" y="0"/>
          <wp:positionH relativeFrom="column">
            <wp:posOffset>-1905</wp:posOffset>
          </wp:positionH>
          <wp:positionV relativeFrom="paragraph">
            <wp:posOffset>6985</wp:posOffset>
          </wp:positionV>
          <wp:extent cx="1085215" cy="607060"/>
          <wp:effectExtent l="0" t="0" r="635" b="2540"/>
          <wp:wrapNone/>
          <wp:docPr id="40" name="Imagem 40" descr="_MARCA_ANDE_ENDOSSO copy_ANDE_COLO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MARCA_ANDE_ENDOSSO copy_ANDE_COLOR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5B9D9" w14:textId="77777777" w:rsidR="00FA3FF1" w:rsidRDefault="00FA3FF1">
    <w:pPr>
      <w:pStyle w:val="Cabealho"/>
      <w:rPr>
        <w:rFonts w:ascii="Magallanes Light" w:hAnsi="Magallanes Light" w:cs="Calibri"/>
        <w:color w:val="538135"/>
        <w:sz w:val="18"/>
        <w:szCs w:val="18"/>
      </w:rPr>
    </w:pPr>
  </w:p>
  <w:p w14:paraId="370780F1" w14:textId="77777777" w:rsidR="00FA3FF1" w:rsidRDefault="00FA3FF1" w:rsidP="00FA3FF1">
    <w:pPr>
      <w:pStyle w:val="Cabealho"/>
      <w:jc w:val="right"/>
    </w:pPr>
    <w:r w:rsidRPr="00682D4C">
      <w:rPr>
        <w:rFonts w:ascii="Magallanes Light" w:hAnsi="Magallanes Light" w:cs="Calibri"/>
        <w:color w:val="538135"/>
        <w:sz w:val="18"/>
        <w:szCs w:val="18"/>
      </w:rPr>
      <w:t>www.ande.org.br</w:t>
    </w:r>
    <w:r>
      <w:rPr>
        <w:rFonts w:ascii="Magallanes Light" w:hAnsi="Magallanes Light" w:cs="Calibri"/>
        <w:color w:val="538135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6026"/>
    <w:multiLevelType w:val="hybridMultilevel"/>
    <w:tmpl w:val="8452AE74"/>
    <w:lvl w:ilvl="0" w:tplc="1CDEEC6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90C2650"/>
    <w:multiLevelType w:val="hybridMultilevel"/>
    <w:tmpl w:val="CA40A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0"/>
    <w:rsid w:val="00006157"/>
    <w:rsid w:val="00027362"/>
    <w:rsid w:val="000E2020"/>
    <w:rsid w:val="0011537B"/>
    <w:rsid w:val="00145CE6"/>
    <w:rsid w:val="001F6417"/>
    <w:rsid w:val="0020129D"/>
    <w:rsid w:val="002A7B22"/>
    <w:rsid w:val="002C2B6D"/>
    <w:rsid w:val="003A0760"/>
    <w:rsid w:val="003B5D28"/>
    <w:rsid w:val="003C0639"/>
    <w:rsid w:val="00464A7B"/>
    <w:rsid w:val="00485471"/>
    <w:rsid w:val="004A2129"/>
    <w:rsid w:val="004A767C"/>
    <w:rsid w:val="004A7E4D"/>
    <w:rsid w:val="004B2AFF"/>
    <w:rsid w:val="004B5774"/>
    <w:rsid w:val="00515BF9"/>
    <w:rsid w:val="00680784"/>
    <w:rsid w:val="006A3B64"/>
    <w:rsid w:val="006C6F18"/>
    <w:rsid w:val="00705B33"/>
    <w:rsid w:val="00716DAC"/>
    <w:rsid w:val="00755EAD"/>
    <w:rsid w:val="00806324"/>
    <w:rsid w:val="008F7950"/>
    <w:rsid w:val="009B5E92"/>
    <w:rsid w:val="009D7445"/>
    <w:rsid w:val="00AA128F"/>
    <w:rsid w:val="00B02233"/>
    <w:rsid w:val="00C20386"/>
    <w:rsid w:val="00C306C0"/>
    <w:rsid w:val="00D13A10"/>
    <w:rsid w:val="00E508F5"/>
    <w:rsid w:val="00E640C0"/>
    <w:rsid w:val="00EA0BD6"/>
    <w:rsid w:val="00EA20A9"/>
    <w:rsid w:val="00F252A0"/>
    <w:rsid w:val="00FA3FF1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08DEE"/>
  <w15:docId w15:val="{7A9D00FE-93B6-4D52-BC22-A1B7B2E1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129D"/>
    <w:pPr>
      <w:ind w:left="720"/>
      <w:contextualSpacing/>
    </w:pPr>
  </w:style>
  <w:style w:type="table" w:styleId="Tabelacomgrade">
    <w:name w:val="Table Grid"/>
    <w:basedOn w:val="Tabelanormal"/>
    <w:uiPriority w:val="59"/>
    <w:rsid w:val="0075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4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A35"/>
  </w:style>
  <w:style w:type="paragraph" w:styleId="Rodap">
    <w:name w:val="footer"/>
    <w:basedOn w:val="Normal"/>
    <w:link w:val="RodapChar"/>
    <w:unhideWhenUsed/>
    <w:rsid w:val="00FE4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C191-B03E-4CFB-9A18-679D7357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Matthee</dc:creator>
  <cp:lastModifiedBy>Leonardo Baideck</cp:lastModifiedBy>
  <cp:revision>2</cp:revision>
  <cp:lastPrinted>2017-01-15T19:07:00Z</cp:lastPrinted>
  <dcterms:created xsi:type="dcterms:W3CDTF">2020-01-21T21:22:00Z</dcterms:created>
  <dcterms:modified xsi:type="dcterms:W3CDTF">2020-01-21T21:22:00Z</dcterms:modified>
</cp:coreProperties>
</file>